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word/header3.xml" ContentType="application/vnd.openxmlformats-officedocument.wordprocessingml.head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273A5" w:rsidRDefault="006273A5">
      <w:pPr>
        <w:widowControl w:val="0"/>
        <w:pBdr>
          <w:top w:val="nil"/>
          <w:left w:val="nil"/>
          <w:bottom w:val="nil"/>
          <w:right w:val="nil"/>
          <w:between w:val="nil"/>
        </w:pBdr>
      </w:pPr>
      <w:r w:rsidRPr="006273A5">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6273A5" w:rsidRDefault="006273A5"/>
    <w:p w:rsidR="006273A5" w:rsidRDefault="00B966CA">
      <w:pPr>
        <w:jc w:val="center"/>
      </w:pPr>
      <w:r>
        <w:rPr>
          <w:noProof/>
          <w:lang w:val="en-US"/>
        </w:rPr>
        <w:drawing>
          <wp:inline distT="114300" distB="114300" distL="114300" distR="114300">
            <wp:extent cx="465015" cy="7725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65015" cy="772525"/>
                    </a:xfrm>
                    <a:prstGeom prst="rect">
                      <a:avLst/>
                    </a:prstGeom>
                    <a:ln/>
                  </pic:spPr>
                </pic:pic>
              </a:graphicData>
            </a:graphic>
          </wp:inline>
        </w:drawing>
      </w:r>
      <w:r w:rsidR="006273A5" w:rsidRPr="006273A5">
        <w:fldChar w:fldCharType="begin"/>
      </w:r>
      <w:r>
        <w:instrText xml:space="preserve"> HYPERLINK "http://thornhillcc.com/" </w:instrText>
      </w:r>
      <w:r w:rsidR="006273A5" w:rsidRPr="006273A5">
        <w:fldChar w:fldCharType="separate"/>
      </w:r>
    </w:p>
    <w:bookmarkStart w:id="0" w:name="_heading=h.f8c4le96g04z" w:colFirst="0" w:colLast="0"/>
    <w:bookmarkEnd w:id="0"/>
    <w:p w:rsidR="006273A5" w:rsidRDefault="006273A5">
      <w:pPr>
        <w:pStyle w:val="Heading2"/>
        <w:keepNext w:val="0"/>
        <w:keepLines w:val="0"/>
        <w:spacing w:before="0" w:after="0" w:line="240" w:lineRule="auto"/>
        <w:jc w:val="center"/>
        <w:rPr>
          <w:sz w:val="40"/>
          <w:szCs w:val="40"/>
        </w:rPr>
      </w:pPr>
      <w:r>
        <w:fldChar w:fldCharType="end"/>
      </w:r>
      <w:r>
        <w:fldChar w:fldCharType="begin"/>
      </w:r>
      <w:r w:rsidR="00B966CA">
        <w:instrText xml:space="preserve"> HYPERLINK "http://thornhillcc.com/" </w:instrText>
      </w:r>
      <w:r>
        <w:fldChar w:fldCharType="separate"/>
      </w:r>
      <w:r w:rsidR="00B966CA">
        <w:rPr>
          <w:sz w:val="40"/>
          <w:szCs w:val="40"/>
        </w:rPr>
        <w:t>Thornhill</w:t>
      </w:r>
    </w:p>
    <w:bookmarkStart w:id="1" w:name="_heading=h.28v63ha7rjdk" w:colFirst="0" w:colLast="0"/>
    <w:bookmarkEnd w:id="1"/>
    <w:p w:rsidR="006273A5" w:rsidRDefault="006273A5">
      <w:pPr>
        <w:pStyle w:val="Heading2"/>
        <w:keepNext w:val="0"/>
        <w:keepLines w:val="0"/>
        <w:spacing w:before="0" w:after="0" w:line="240" w:lineRule="auto"/>
        <w:jc w:val="center"/>
        <w:rPr>
          <w:sz w:val="20"/>
          <w:szCs w:val="20"/>
        </w:rPr>
      </w:pPr>
      <w:r>
        <w:fldChar w:fldCharType="end"/>
      </w:r>
      <w:r w:rsidRPr="006273A5">
        <w:fldChar w:fldCharType="begin"/>
      </w:r>
      <w:r w:rsidR="00B966CA">
        <w:instrText xml:space="preserve"> HYPERLINK "http://thornhillcc.com/" </w:instrText>
      </w:r>
      <w:r w:rsidRPr="006273A5">
        <w:fldChar w:fldCharType="separate"/>
      </w:r>
      <w:r w:rsidR="00B966CA">
        <w:rPr>
          <w:sz w:val="20"/>
          <w:szCs w:val="20"/>
        </w:rPr>
        <w:t>Community Council (CC)</w:t>
      </w:r>
    </w:p>
    <w:p w:rsidR="006273A5" w:rsidRDefault="006273A5">
      <w:r>
        <w:fldChar w:fldCharType="end"/>
      </w:r>
    </w:p>
    <w:tbl>
      <w:tblPr>
        <w:tblStyle w:val="a0"/>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905"/>
        <w:gridCol w:w="1425"/>
      </w:tblGrid>
      <w:tr w:rsidR="006273A5">
        <w:tc>
          <w:tcPr>
            <w:tcW w:w="7905" w:type="dxa"/>
            <w:shd w:val="clear" w:color="auto" w:fill="auto"/>
            <w:tcMar>
              <w:top w:w="100" w:type="dxa"/>
              <w:left w:w="100" w:type="dxa"/>
              <w:bottom w:w="100" w:type="dxa"/>
              <w:right w:w="100" w:type="dxa"/>
            </w:tcMar>
          </w:tcPr>
          <w:p w:rsidR="006273A5" w:rsidRDefault="00B966CA">
            <w:pPr>
              <w:rPr>
                <w:b/>
              </w:rPr>
            </w:pPr>
            <w:r>
              <w:rPr>
                <w:b/>
              </w:rPr>
              <w:t>Ordinary General Meeting Agenda</w:t>
            </w:r>
          </w:p>
          <w:p w:rsidR="006273A5" w:rsidRDefault="00B966CA">
            <w:pPr>
              <w:rPr>
                <w:b/>
              </w:rPr>
            </w:pPr>
            <w:r>
              <w:rPr>
                <w:b/>
              </w:rPr>
              <w:t>23rd May 19:02</w:t>
            </w:r>
          </w:p>
          <w:p w:rsidR="006273A5" w:rsidRDefault="00B966CA">
            <w:r>
              <w:rPr>
                <w:b/>
              </w:rPr>
              <w:t>OST, Station Road. Thornhill</w:t>
            </w:r>
          </w:p>
        </w:tc>
        <w:tc>
          <w:tcPr>
            <w:tcW w:w="1425" w:type="dxa"/>
            <w:shd w:val="clear" w:color="auto" w:fill="auto"/>
            <w:tcMar>
              <w:top w:w="100" w:type="dxa"/>
              <w:left w:w="100" w:type="dxa"/>
              <w:bottom w:w="100" w:type="dxa"/>
              <w:right w:w="100" w:type="dxa"/>
            </w:tcMar>
          </w:tcPr>
          <w:p w:rsidR="006273A5" w:rsidRDefault="00B966CA">
            <w:pPr>
              <w:widowControl w:val="0"/>
              <w:pBdr>
                <w:top w:val="nil"/>
                <w:left w:val="nil"/>
                <w:bottom w:val="nil"/>
                <w:right w:val="nil"/>
                <w:between w:val="nil"/>
              </w:pBdr>
              <w:spacing w:line="240" w:lineRule="auto"/>
            </w:pPr>
            <w:r>
              <w:t xml:space="preserve">Actions </w:t>
            </w:r>
          </w:p>
        </w:tc>
      </w:tr>
      <w:tr w:rsidR="006273A5">
        <w:tc>
          <w:tcPr>
            <w:tcW w:w="7905" w:type="dxa"/>
            <w:shd w:val="clear" w:color="auto" w:fill="auto"/>
            <w:tcMar>
              <w:top w:w="100" w:type="dxa"/>
              <w:left w:w="100" w:type="dxa"/>
              <w:bottom w:w="100" w:type="dxa"/>
              <w:right w:w="100" w:type="dxa"/>
            </w:tcMar>
          </w:tcPr>
          <w:p w:rsidR="006273A5" w:rsidRDefault="00B966CA">
            <w:pPr>
              <w:rPr>
                <w:b/>
                <w:i/>
              </w:rPr>
            </w:pPr>
            <w:r>
              <w:rPr>
                <w:b/>
                <w:i/>
              </w:rPr>
              <w:t>1. Welcome by Chair, Attendees and Apologies.</w:t>
            </w:r>
          </w:p>
          <w:p w:rsidR="006273A5" w:rsidRDefault="006273A5">
            <w:pPr>
              <w:spacing w:line="240" w:lineRule="auto"/>
              <w:rPr>
                <w:i/>
              </w:rPr>
            </w:pPr>
          </w:p>
          <w:p w:rsidR="006273A5" w:rsidRDefault="00B966CA">
            <w:pPr>
              <w:spacing w:line="240" w:lineRule="auto"/>
              <w:rPr>
                <w:i/>
              </w:rPr>
            </w:pPr>
            <w:r>
              <w:rPr>
                <w:i/>
              </w:rPr>
              <w:t>Corinna Harkness (CJH), Claire Henderson (CH), Elizabeth Shelby (ES);</w:t>
            </w:r>
          </w:p>
          <w:p w:rsidR="006273A5" w:rsidRDefault="00B966CA">
            <w:pPr>
              <w:spacing w:line="240" w:lineRule="auto"/>
              <w:rPr>
                <w:i/>
              </w:rPr>
            </w:pPr>
            <w:r>
              <w:rPr>
                <w:i/>
              </w:rPr>
              <w:t xml:space="preserve">Vice Chair, Keith Watson (KW); </w:t>
            </w:r>
          </w:p>
          <w:p w:rsidR="006273A5" w:rsidRDefault="00B966CA">
            <w:pPr>
              <w:spacing w:line="240" w:lineRule="auto"/>
              <w:rPr>
                <w:i/>
              </w:rPr>
            </w:pPr>
            <w:r>
              <w:rPr>
                <w:i/>
              </w:rPr>
              <w:t xml:space="preserve">Chair, Adam Zdravkovic (AZ). </w:t>
            </w:r>
          </w:p>
          <w:p w:rsidR="006273A5" w:rsidRDefault="00B966CA">
            <w:pPr>
              <w:spacing w:line="240" w:lineRule="auto"/>
              <w:rPr>
                <w:i/>
              </w:rPr>
            </w:pPr>
            <w:r>
              <w:rPr>
                <w:i/>
              </w:rPr>
              <w:t>Jim Dempster (JD), Councillor,</w:t>
            </w:r>
          </w:p>
          <w:p w:rsidR="006273A5" w:rsidRDefault="00B966CA">
            <w:pPr>
              <w:spacing w:line="240" w:lineRule="auto"/>
              <w:rPr>
                <w:i/>
              </w:rPr>
            </w:pPr>
            <w:r>
              <w:rPr>
                <w:i/>
              </w:rPr>
              <w:t xml:space="preserve">Tony Beretti (TB), Councillor. All in person. </w:t>
            </w:r>
          </w:p>
          <w:p w:rsidR="006273A5" w:rsidRDefault="006273A5">
            <w:pPr>
              <w:spacing w:line="240" w:lineRule="auto"/>
              <w:rPr>
                <w:i/>
              </w:rPr>
            </w:pPr>
          </w:p>
          <w:p w:rsidR="006273A5" w:rsidRDefault="00B966CA">
            <w:pPr>
              <w:spacing w:line="240" w:lineRule="auto"/>
              <w:rPr>
                <w:i/>
              </w:rPr>
            </w:pPr>
            <w:r>
              <w:rPr>
                <w:i/>
              </w:rPr>
              <w:t xml:space="preserve">Interim Treasurer, Sharon Hodkinson, (SH) and Adam Park (AP) on Teams Call (Trial of Teams Call). </w:t>
            </w:r>
          </w:p>
          <w:p w:rsidR="006273A5" w:rsidRDefault="006273A5">
            <w:pPr>
              <w:spacing w:line="240" w:lineRule="auto"/>
              <w:rPr>
                <w:i/>
              </w:rPr>
            </w:pPr>
          </w:p>
          <w:p w:rsidR="006273A5" w:rsidRDefault="00B966CA">
            <w:pPr>
              <w:spacing w:line="240" w:lineRule="auto"/>
              <w:rPr>
                <w:i/>
              </w:rPr>
            </w:pPr>
            <w:r>
              <w:rPr>
                <w:i/>
              </w:rPr>
              <w:t xml:space="preserve">Apologies: Rachael Smith. </w:t>
            </w:r>
          </w:p>
          <w:p w:rsidR="006273A5" w:rsidRDefault="006273A5">
            <w:pPr>
              <w:spacing w:line="240" w:lineRule="auto"/>
              <w:rPr>
                <w:i/>
              </w:rPr>
            </w:pPr>
          </w:p>
          <w:p w:rsidR="006273A5" w:rsidRDefault="00B966CA">
            <w:pPr>
              <w:spacing w:line="240" w:lineRule="auto"/>
              <w:rPr>
                <w:i/>
              </w:rPr>
            </w:pPr>
            <w:r>
              <w:rPr>
                <w:i/>
              </w:rPr>
              <w:t xml:space="preserve">6 members of the public and 1 local police officer present. </w:t>
            </w:r>
          </w:p>
          <w:p w:rsidR="006273A5" w:rsidRDefault="006273A5">
            <w:pPr>
              <w:spacing w:line="240" w:lineRule="auto"/>
              <w:rPr>
                <w:i/>
              </w:rPr>
            </w:pPr>
          </w:p>
          <w:p w:rsidR="006273A5" w:rsidRDefault="00B966CA">
            <w:pPr>
              <w:spacing w:line="240" w:lineRule="auto"/>
              <w:rPr>
                <w:b/>
                <w:i/>
              </w:rPr>
            </w:pPr>
            <w:r>
              <w:rPr>
                <w:b/>
                <w:i/>
              </w:rPr>
              <w:t xml:space="preserve">AZ gave a chairperson statement as follows: </w:t>
            </w:r>
          </w:p>
          <w:p w:rsidR="006273A5" w:rsidRDefault="006273A5">
            <w:pPr>
              <w:spacing w:line="240" w:lineRule="auto"/>
              <w:rPr>
                <w:i/>
              </w:rPr>
            </w:pPr>
          </w:p>
          <w:p w:rsidR="006273A5" w:rsidRDefault="00B966CA">
            <w:pPr>
              <w:spacing w:line="240" w:lineRule="auto"/>
              <w:rPr>
                <w:i/>
              </w:rPr>
            </w:pPr>
            <w:r>
              <w:rPr>
                <w:b/>
                <w:i/>
              </w:rPr>
              <w:t xml:space="preserve">Welcome </w:t>
            </w:r>
            <w:r>
              <w:rPr>
                <w:i/>
              </w:rPr>
              <w:t>Good evening</w:t>
            </w:r>
            <w:r>
              <w:rPr>
                <w:i/>
              </w:rPr>
              <w:t>, everyone, and welcome to tonight's Community Council meeting. It's great to see so many of you here. I'm starting tonight with a prepared statement. This statement is to be recorded in the minutes, displayed publicly following the meeting, and marks a re</w:t>
            </w:r>
            <w:r>
              <w:rPr>
                <w:i/>
              </w:rPr>
              <w:t>set for Thornhill Community Council with me as Chair. First, I want to clarify how tonight will run. We absolutely welcome public presence, and there will be an allocated time for comments and issues in our public forum, but apart from this you may speak b</w:t>
            </w:r>
            <w:r>
              <w:rPr>
                <w:i/>
              </w:rPr>
              <w:t xml:space="preserve">y invitation from the Chair only. If you need clarification on any issues, or have other business, please make a note. We can correspond with you separately afterwards and will consider adding your point to the next meeting’s agenda. We have a significant </w:t>
            </w:r>
            <w:r>
              <w:rPr>
                <w:i/>
              </w:rPr>
              <w:t>agenda to get through this time, and I must insist that the Community Councillors be allowed to</w:t>
            </w:r>
          </w:p>
          <w:p w:rsidR="006273A5" w:rsidRDefault="00B966CA">
            <w:pPr>
              <w:spacing w:line="240" w:lineRule="auto"/>
              <w:rPr>
                <w:i/>
              </w:rPr>
            </w:pPr>
            <w:r>
              <w:rPr>
                <w:i/>
              </w:rPr>
              <w:t>proceed with our business without interruption.</w:t>
            </w:r>
          </w:p>
          <w:p w:rsidR="006273A5" w:rsidRDefault="006273A5">
            <w:pPr>
              <w:spacing w:line="240" w:lineRule="auto"/>
              <w:rPr>
                <w:i/>
              </w:rPr>
            </w:pPr>
          </w:p>
          <w:p w:rsidR="006273A5" w:rsidRDefault="00B966CA">
            <w:pPr>
              <w:spacing w:line="240" w:lineRule="auto"/>
              <w:rPr>
                <w:b/>
                <w:i/>
              </w:rPr>
            </w:pPr>
            <w:r>
              <w:rPr>
                <w:b/>
                <w:i/>
              </w:rPr>
              <w:t>Addressing Recent Challenges and the Need for Respect:</w:t>
            </w:r>
          </w:p>
          <w:p w:rsidR="006273A5" w:rsidRDefault="00B966CA">
            <w:pPr>
              <w:spacing w:line="240" w:lineRule="auto"/>
              <w:rPr>
                <w:i/>
              </w:rPr>
            </w:pPr>
            <w:r>
              <w:rPr>
                <w:i/>
              </w:rPr>
              <w:t>Now, I need to address something serious that has impact</w:t>
            </w:r>
            <w:r>
              <w:rPr>
                <w:i/>
              </w:rPr>
              <w:t>ed our Community Council recently. Following what was a quite explosive AGM 2 and a half months ago, we've received letters of complaint, and sadly, we've also had some resignations. While it's a shame to lose dedicated individuals, we are where we are, an</w:t>
            </w:r>
            <w:r>
              <w:rPr>
                <w:i/>
              </w:rPr>
              <w:t>d we're committed to moving forward constructively. There have also been instances of harassment and intimidation of some of our Community Councillors, along with potentially defamatory statements made about individuals. This behaviour has been nasty at ti</w:t>
            </w:r>
            <w:r>
              <w:rPr>
                <w:i/>
              </w:rPr>
              <w:t>mes, and I want to make it absolutely clear: it will not be tolerated. This ongoing intimidation has affected my own health, and it's a burden nobody should have to carry. Nobody should feel afraid or unable to act in their capacity as a Community Councill</w:t>
            </w:r>
            <w:r>
              <w:rPr>
                <w:i/>
              </w:rPr>
              <w:t>or. We are all volunteers with the same goal: doing our best for the area and to improve the community. It is right to be scrutinised to an extent, but not to the extreme of being hounded, harassed, or to feel like you are being stalked. Central to the cod</w:t>
            </w:r>
            <w:r>
              <w:rPr>
                <w:i/>
              </w:rPr>
              <w:t>e of conduct that we follow is the need for respect for each other, community councillors and public alike. This Community Council values scrutiny from the public – it’s essential for good governance. However, this must not cross the line into behaviour th</w:t>
            </w:r>
            <w:r>
              <w:rPr>
                <w:i/>
              </w:rPr>
              <w:t>at makes our councillors feel unable to do their jobs without being personally attacked. If any Community Councillor or indeed member of the public feels they have been targeted, please reach out to me confidentially. You will be looked after carefully. Pl</w:t>
            </w:r>
            <w:r>
              <w:rPr>
                <w:i/>
              </w:rPr>
              <w:t>ease understand, we cannot and won't go into specific details about any complaints, as all such matters are strictly confidential.</w:t>
            </w:r>
          </w:p>
          <w:p w:rsidR="006273A5" w:rsidRDefault="006273A5">
            <w:pPr>
              <w:spacing w:line="240" w:lineRule="auto"/>
              <w:rPr>
                <w:i/>
              </w:rPr>
            </w:pPr>
          </w:p>
          <w:p w:rsidR="006273A5" w:rsidRDefault="00B966CA">
            <w:pPr>
              <w:spacing w:line="240" w:lineRule="auto"/>
              <w:rPr>
                <w:b/>
                <w:i/>
              </w:rPr>
            </w:pPr>
            <w:r>
              <w:rPr>
                <w:b/>
                <w:i/>
              </w:rPr>
              <w:t>A New Approach for Our Community Council and Recent Successes:</w:t>
            </w:r>
          </w:p>
          <w:p w:rsidR="006273A5" w:rsidRDefault="00B966CA">
            <w:pPr>
              <w:spacing w:line="240" w:lineRule="auto"/>
              <w:rPr>
                <w:i/>
              </w:rPr>
            </w:pPr>
            <w:r>
              <w:rPr>
                <w:i/>
              </w:rPr>
              <w:t>Under my guidance, this new Community Council will operate wi</w:t>
            </w:r>
            <w:r>
              <w:rPr>
                <w:i/>
              </w:rPr>
              <w:t>th a renewed sense of purpose and efficiency. It’s important to remember that we are a self-governing and volunteer-led organisation. We do valuable work in the community and have had some recent successes, such as the launch of our new website and an upco</w:t>
            </w:r>
            <w:r>
              <w:rPr>
                <w:i/>
              </w:rPr>
              <w:t>ming review hearing in respect of the Wheatley development. While the Officers of the Community Council are here to offer checks and balances and provide direction, I want to foster a Community Council where our members are empowered and have more autonomy</w:t>
            </w:r>
            <w:r>
              <w:rPr>
                <w:i/>
              </w:rPr>
              <w:t xml:space="preserve"> – not everything needs central approval and you should feel able to represent your community without needing approval for most matters. We will make clear what your job is and when you need approval from the council. This approach will allow us to be more</w:t>
            </w:r>
            <w:r>
              <w:rPr>
                <w:i/>
              </w:rPr>
              <w:t xml:space="preserve"> dynamic and effective in serving our community over the next four and a half years. Please give us the time and space to be able to achieve great things in this time and have faith in our ability to deliver – we’re really committed (and talented in some r</w:t>
            </w:r>
            <w:r>
              <w:rPr>
                <w:i/>
              </w:rPr>
              <w:t>espects too!).</w:t>
            </w:r>
          </w:p>
          <w:p w:rsidR="006273A5" w:rsidRDefault="006273A5">
            <w:pPr>
              <w:spacing w:line="240" w:lineRule="auto"/>
              <w:rPr>
                <w:i/>
              </w:rPr>
            </w:pPr>
          </w:p>
          <w:p w:rsidR="006273A5" w:rsidRDefault="00B966CA">
            <w:pPr>
              <w:spacing w:line="240" w:lineRule="auto"/>
              <w:rPr>
                <w:b/>
                <w:i/>
              </w:rPr>
            </w:pPr>
            <w:r>
              <w:rPr>
                <w:b/>
                <w:i/>
              </w:rPr>
              <w:t>Join Us!</w:t>
            </w:r>
          </w:p>
          <w:p w:rsidR="006273A5" w:rsidRDefault="00B966CA">
            <w:pPr>
              <w:spacing w:line="240" w:lineRule="auto"/>
              <w:rPr>
                <w:i/>
              </w:rPr>
            </w:pPr>
            <w:r>
              <w:rPr>
                <w:i/>
              </w:rPr>
              <w:t>Finally, we are always open to new voices and ideas. We welcome members of the public to apply to join the Community Council. If you're interested in contributing more directly to our work, please don't hesitate to speak to me or a</w:t>
            </w:r>
            <w:r>
              <w:rPr>
                <w:i/>
              </w:rPr>
              <w:t>ny of the councillors after the meeting. Thank you. Let’s get started with tonight’s agenda.</w:t>
            </w:r>
          </w:p>
          <w:p w:rsidR="006273A5" w:rsidRDefault="006273A5">
            <w:pPr>
              <w:widowControl w:val="0"/>
              <w:pBdr>
                <w:top w:val="nil"/>
                <w:left w:val="nil"/>
                <w:bottom w:val="nil"/>
                <w:right w:val="nil"/>
                <w:between w:val="nil"/>
              </w:pBdr>
              <w:spacing w:line="240" w:lineRule="auto"/>
              <w:rPr>
                <w:i/>
              </w:rPr>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2. Confirmation of quorum being present by Chair.</w:t>
            </w:r>
          </w:p>
          <w:p w:rsidR="006273A5" w:rsidRDefault="006273A5"/>
          <w:p w:rsidR="006273A5" w:rsidRDefault="00B966CA">
            <w:r>
              <w:t xml:space="preserve">Need 5 members of Community Council - quorum met.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3. Resignations, appointments, new members. Material change of circumstances requiring review of decision at OGM 3rd March 2025.</w:t>
            </w:r>
          </w:p>
          <w:p w:rsidR="006273A5" w:rsidRDefault="006273A5">
            <w:pPr>
              <w:rPr>
                <w:b/>
              </w:rPr>
            </w:pPr>
          </w:p>
          <w:p w:rsidR="006273A5" w:rsidRDefault="00B966CA">
            <w:pPr>
              <w:rPr>
                <w:b/>
              </w:rPr>
            </w:pPr>
            <w:r>
              <w:rPr>
                <w:b/>
              </w:rPr>
              <w:t>a. Resignation of interim Secretary.</w:t>
            </w:r>
          </w:p>
          <w:p w:rsidR="006273A5" w:rsidRDefault="00B966CA">
            <w:r>
              <w:t xml:space="preserve">At the last meeting on 3rd March 2025, ES volunteered to be secretary, but due to a vote </w:t>
            </w:r>
            <w:r>
              <w:t xml:space="preserve">held was not appointed. Jim Renicks who was appointed has since resigned from the role. </w:t>
            </w:r>
          </w:p>
          <w:p w:rsidR="006273A5" w:rsidRDefault="006273A5"/>
          <w:p w:rsidR="006273A5" w:rsidRDefault="00B966CA">
            <w:pPr>
              <w:rPr>
                <w:b/>
              </w:rPr>
            </w:pPr>
            <w:r>
              <w:rPr>
                <w:b/>
              </w:rPr>
              <w:t>b. Nomination(s) for Secretary.</w:t>
            </w:r>
          </w:p>
          <w:p w:rsidR="006273A5" w:rsidRDefault="00B966CA">
            <w:r>
              <w:t>AZ made clear under the Scheme rules that a vote is not required, instead AZ proposed ES as secretary and KW seconded this decision. AZ welcomed any members of the community council to step forward for the secretary role, but there was no interest. ES appo</w:t>
            </w:r>
            <w:r>
              <w:t>inted as Secretary.</w:t>
            </w:r>
          </w:p>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4. Approval of previous minutes.</w:t>
            </w:r>
          </w:p>
          <w:p w:rsidR="006273A5" w:rsidRDefault="006273A5">
            <w:pPr>
              <w:rPr>
                <w:b/>
              </w:rPr>
            </w:pPr>
          </w:p>
          <w:p w:rsidR="006273A5" w:rsidRDefault="00B966CA">
            <w:pPr>
              <w:rPr>
                <w:b/>
              </w:rPr>
            </w:pPr>
            <w:r>
              <w:rPr>
                <w:b/>
              </w:rPr>
              <w:t xml:space="preserve">KW approved minutes, ES seconded. </w:t>
            </w:r>
          </w:p>
          <w:p w:rsidR="006273A5" w:rsidRDefault="006273A5"/>
          <w:p w:rsidR="006273A5" w:rsidRDefault="00B966CA">
            <w:r>
              <w:t>A member of the public contributed that they do not feel the previous minutes correctly reflect item 13a on tonight's agenda (Damaged Athena Building) and feel con</w:t>
            </w:r>
            <w:r>
              <w:t xml:space="preserve">versations surrounding this matter have been omitted. This point was noted by the committee, but members still approved and seconded. The member of the public asked for a recording/transcript of the meeting. AZ said he will respond to this request once he </w:t>
            </w:r>
            <w:r>
              <w:t xml:space="preserve">has sought further advice/checked data protection law. </w:t>
            </w:r>
          </w:p>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 xml:space="preserve">AZ </w:t>
            </w: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 xml:space="preserve">5. Matters arising from previous minutes not on the agenda. </w:t>
            </w:r>
          </w:p>
          <w:p w:rsidR="006273A5" w:rsidRDefault="006273A5"/>
          <w:p w:rsidR="006273A5" w:rsidRDefault="00B966CA">
            <w:r>
              <w:t>N/A</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6. Public forum, opportunity for questions and any actions.</w:t>
            </w:r>
          </w:p>
          <w:p w:rsidR="006273A5" w:rsidRDefault="006273A5">
            <w:pPr>
              <w:rPr>
                <w:b/>
              </w:rPr>
            </w:pPr>
          </w:p>
          <w:p w:rsidR="006273A5" w:rsidRDefault="00B966CA">
            <w:pPr>
              <w:rPr>
                <w:b/>
              </w:rPr>
            </w:pPr>
            <w:r>
              <w:rPr>
                <w:b/>
              </w:rPr>
              <w:t xml:space="preserve">AZ opened the floor and stated that 10 minutes were set aside. </w:t>
            </w:r>
          </w:p>
          <w:p w:rsidR="006273A5" w:rsidRDefault="006273A5"/>
          <w:p w:rsidR="006273A5" w:rsidRDefault="00B966CA">
            <w:r>
              <w:t>A member of the public raised the subject of communication and transparency - they have observed 2 members of the CC attending via a Teams Call and wanted to enquire why the public can’t atte</w:t>
            </w:r>
            <w:r>
              <w:t>nd hybridly. They reiterated that they are aware that other Community Councils offer the opportunity for the public to access meetings remotely and wondered if it is a requirement to provide such an option. AZ explained that we are using this meeting  as a</w:t>
            </w:r>
            <w:r>
              <w:t xml:space="preserve"> test to see how the technology worked in a meeting format. AZ is hopeful that allowing meeting attendees to join online is in the pipeline and maybe in future even possible to have a projector screen to show documents/online attendees. The member of the p</w:t>
            </w:r>
            <w:r>
              <w:t>ublic enquired if the Friendship Club should not bother getting WiFi if all the CC meetings would be held at the OST. AZ said the meetings will continue to circulate around different venues/locations in Thornhill to ensure visibility and apologised for bei</w:t>
            </w:r>
            <w:r>
              <w:t xml:space="preserve">ng behind the times with technology, but also that the CC are committed to changing this. The member of the public thanked AZ for his responses. </w:t>
            </w:r>
          </w:p>
          <w:p w:rsidR="006273A5" w:rsidRDefault="006273A5"/>
          <w:p w:rsidR="006273A5" w:rsidRDefault="00B966CA">
            <w:r>
              <w:t>A member of the public asked for clarification on why Morton Thistle Juniors knew details on submissions/retu</w:t>
            </w:r>
            <w:r>
              <w:t>rns from the Thornhill Place Plan Project over 5 weeks ago. The Thornhill Place Plan is being undertaken by consultants Sleeping Giants, managed by OST and funded by CC. The concern raised was that members of CC are also members of OST. Another member of t</w:t>
            </w:r>
            <w:r>
              <w:t>he public explained that OST didn't have the team and capacity to run the Place Plan so it went to tender and was commissioned that the Sleeping Giants would be able to fulfil it. ES added that the consultation was in the public domain which is perhaps why</w:t>
            </w:r>
            <w:r>
              <w:t xml:space="preserve"> details were available. The member of the public felt like if there was a cross over the CC members should have declared their conflict of interest. AZ said that he would need to seek advice and issue a response. CJH said she does not have the knowledge t</w:t>
            </w:r>
            <w:r>
              <w:t xml:space="preserve">hat they were closely linked when the community council took a vote on which organisation would conduct the Place Plan.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AZ</w:t>
            </w:r>
          </w:p>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 xml:space="preserve">7. Treasurer report.  </w:t>
            </w:r>
          </w:p>
          <w:p w:rsidR="006273A5" w:rsidRDefault="006273A5">
            <w:pPr>
              <w:rPr>
                <w:b/>
              </w:rPr>
            </w:pPr>
          </w:p>
          <w:p w:rsidR="006273A5" w:rsidRDefault="00B966CA">
            <w:pPr>
              <w:rPr>
                <w:b/>
              </w:rPr>
            </w:pPr>
            <w:r>
              <w:rPr>
                <w:b/>
              </w:rPr>
              <w:t xml:space="preserve">a. Ratification of AGM funds. </w:t>
            </w:r>
          </w:p>
          <w:p w:rsidR="006273A5" w:rsidRDefault="006273A5"/>
          <w:p w:rsidR="006273A5" w:rsidRDefault="00B966CA">
            <w:r>
              <w:t>Copy of accounts been ratified - returned from auditors. (</w:t>
            </w:r>
            <w:r>
              <w:rPr>
                <w:i/>
              </w:rPr>
              <w:t>To be sent out with minutes</w:t>
            </w:r>
            <w:r>
              <w:t>). £44,483.75 in bank account at present. £22,250.00 income, £550.91 outgoings. A service charge has been introduced on the Bank of Scotland account. £4-8 per month and so</w:t>
            </w:r>
            <w:r>
              <w:t xml:space="preserve">on won’t have capacity to deposit in Thornhill. TB said it is normal for all business accounts these days to incur a charge. </w:t>
            </w:r>
          </w:p>
          <w:p w:rsidR="006273A5" w:rsidRDefault="00B966CA">
            <w:r>
              <w:t>SH will update with wind farm fund money when it is deposited.</w:t>
            </w:r>
          </w:p>
          <w:p w:rsidR="006273A5" w:rsidRDefault="006273A5"/>
          <w:p w:rsidR="006273A5" w:rsidRDefault="00B966CA">
            <w:pPr>
              <w:rPr>
                <w:b/>
              </w:rPr>
            </w:pPr>
            <w:r>
              <w:rPr>
                <w:b/>
              </w:rPr>
              <w:t xml:space="preserve">b. Support for Treasurer position. </w:t>
            </w:r>
          </w:p>
          <w:p w:rsidR="006273A5" w:rsidRDefault="006273A5"/>
          <w:p w:rsidR="006273A5" w:rsidRDefault="00B966CA">
            <w:r>
              <w:t xml:space="preserve">ES said that guidelines have </w:t>
            </w:r>
            <w:r>
              <w:t>changed - Wind farm money is individually ring fenced and requires reporting. Currently, the Treasurer doesn't get a breakdown of what wind farm fund the money has come from when it is deposited in the bank. They are asking for a return so we need to colle</w:t>
            </w:r>
            <w:r>
              <w:t>ctively decide at meetings what money for grants is coming from which wind farm fund. It is a big task to allocate what is going where. We have asked for advice for Foundation Scotland and they said money is available for this to pay someone. AP, AZ and ES</w:t>
            </w:r>
            <w:r>
              <w:t xml:space="preserve"> all expressed agreement in support for Treasurer. AZ said it might be worth enquiring to bookkeepers/accountants for when SH hands over to a future Treasurer - this topic will be revisited at next meeting.</w:t>
            </w:r>
          </w:p>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 xml:space="preserve">8. Mrs Adams Legacy, executor update. </w:t>
            </w:r>
          </w:p>
          <w:p w:rsidR="006273A5" w:rsidRDefault="006273A5"/>
          <w:p w:rsidR="006273A5" w:rsidRDefault="00B966CA">
            <w:r>
              <w:t xml:space="preserve">David </w:t>
            </w:r>
            <w:r>
              <w:t xml:space="preserve">Pollock - made a statement in his capacity as joint executor and Trustee of the late Katherine Adam, not as an individual. </w:t>
            </w:r>
          </w:p>
          <w:p w:rsidR="006273A5" w:rsidRDefault="006273A5"/>
          <w:p w:rsidR="006273A5" w:rsidRDefault="00B966CA">
            <w:r>
              <w:t xml:space="preserve">On Mrs Adams Will dated 18th October 2004, she left the whole residue of her estate to Thornhill Community Council to be used for the benefit of inhabitants of Thornhill and Gatelawbridge. What, I understand, is not always made clear is that the Will goes </w:t>
            </w:r>
            <w:r>
              <w:t xml:space="preserve">on to say “under declaration that all strategic decisions like the use of the said residue shall be taken in consultation with my Executors David William Pollick and Valerie Coltart.” </w:t>
            </w:r>
          </w:p>
          <w:p w:rsidR="006273A5" w:rsidRDefault="006273A5"/>
          <w:p w:rsidR="006273A5" w:rsidRDefault="00B966CA">
            <w:r>
              <w:t>After Mrs Adams death in 2005, I met with the CC on two occasions to e</w:t>
            </w:r>
            <w:r>
              <w:t>xplain the terms of the Will and to discuss the strategy for the use of the Legacy.  At the second of these meetings, it was agreed that the money be retained for use in one or more capital projects. This was very much modelled on the use of the generous l</w:t>
            </w:r>
            <w:r>
              <w:t>egacy of the late Sam Moffat which had resulted in the all weather tennis court being constructed on the school playing fields. On 30th June 2006, the sum of £230,632,02 was paid over to the CC. On three separate occasions, copies of Mrs Adam’s Will were p</w:t>
            </w:r>
            <w:r>
              <w:t xml:space="preserve">assed to the Secretary of the Council. </w:t>
            </w:r>
          </w:p>
          <w:p w:rsidR="006273A5" w:rsidRDefault="006273A5"/>
          <w:p w:rsidR="006273A5" w:rsidRDefault="00B966CA">
            <w:r>
              <w:t>At different times, I was asked if proposals for renovation work at the Community Centre and for the purchase and renovation of the Duke William Building at the old infant school would comply with the agreement made</w:t>
            </w:r>
            <w:r>
              <w:t xml:space="preserve"> and I confirmed that they would. Neither proposal however, went ahead. On another occasion I was asked if the income from the fund could be used to assist local clubs and I gave my approval of this. Other than that, I do not recall having formal contact w</w:t>
            </w:r>
            <w:r>
              <w:t xml:space="preserve">ith the community council. I have on occasion kept Valerie Coltart advised of the position. As far as I am aware, Val has never been contacted either. </w:t>
            </w:r>
          </w:p>
          <w:p w:rsidR="006273A5" w:rsidRDefault="006273A5"/>
          <w:p w:rsidR="006273A5" w:rsidRDefault="00B966CA">
            <w:r>
              <w:t>When I received the Newsletter earlier this year I was quite shocked to read that the legacy fund now s</w:t>
            </w:r>
            <w:r>
              <w:t xml:space="preserve">tood around £100,000 and wrote to the secretary simply asking if there had been a change to the strategy. Unfortunately, the email response had gone to my junk mail and therefore I wrote a further email, which as a result I am at tonight's meeting. </w:t>
            </w:r>
          </w:p>
          <w:p w:rsidR="006273A5" w:rsidRDefault="006273A5"/>
          <w:p w:rsidR="006273A5" w:rsidRDefault="00B966CA">
            <w:r>
              <w:t xml:space="preserve">I do </w:t>
            </w:r>
            <w:r>
              <w:t>not have any detailed information to where almost £130,00 of Mrs Adams legacy fund has gone. It would, however, appear that at least some has been spent on administrative rather than capital projects. If that proves to be the case, there would clearly have</w:t>
            </w:r>
            <w:r>
              <w:t xml:space="preserve"> been a lack of consultation, and the expenditure would be in clear breach of the terms of Mrs Adams Will. I look forward to having the position clarified and resolved. </w:t>
            </w:r>
          </w:p>
          <w:p w:rsidR="006273A5" w:rsidRDefault="006273A5"/>
          <w:p w:rsidR="006273A5" w:rsidRDefault="00B966CA">
            <w:r>
              <w:t>AZ thanked Mr Pollock and suggested it would be best to discuss the following and get</w:t>
            </w:r>
            <w:r>
              <w:t xml:space="preserve"> back to him. AZ also made clear that in his previous role as Secretary, he was never passed the will document, or issued any other knowledge about it. Mr Pollock left the meeting at this point. </w:t>
            </w:r>
          </w:p>
          <w:p w:rsidR="006273A5" w:rsidRDefault="006273A5"/>
          <w:p w:rsidR="006273A5" w:rsidRDefault="00B966CA">
            <w:pPr>
              <w:rPr>
                <w:b/>
              </w:rPr>
            </w:pPr>
            <w:r>
              <w:rPr>
                <w:b/>
              </w:rPr>
              <w:t>a. Place Plan update. Material change of circumstances requ</w:t>
            </w:r>
            <w:r>
              <w:rPr>
                <w:b/>
              </w:rPr>
              <w:t>iring review</w:t>
            </w:r>
          </w:p>
          <w:p w:rsidR="006273A5" w:rsidRDefault="00B966CA">
            <w:pPr>
              <w:rPr>
                <w:b/>
              </w:rPr>
            </w:pPr>
            <w:r>
              <w:rPr>
                <w:b/>
              </w:rPr>
              <w:t>of decision made at EGM 6th January 2025.</w:t>
            </w:r>
          </w:p>
          <w:p w:rsidR="006273A5" w:rsidRDefault="006273A5"/>
          <w:p w:rsidR="006273A5" w:rsidRDefault="00B966CA">
            <w:r>
              <w:t xml:space="preserve">In a meeting where the CC decided about the Place Plan finances and using the legacy fund, due to this new information the legacy fund should not be spent on administrative costs. As there has been a </w:t>
            </w:r>
            <w:r>
              <w:t xml:space="preserve">material change of circumstances a vote on should we pay the balance of the Place Plan from the Twentyshilling fund rather than use the executor’s estate. Majority voted in favour. Action carried. </w:t>
            </w:r>
          </w:p>
          <w:p w:rsidR="006273A5" w:rsidRDefault="006273A5"/>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AZ</w:t>
            </w: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 xml:space="preserve">9. Windfarms update </w:t>
            </w:r>
          </w:p>
          <w:p w:rsidR="006273A5" w:rsidRDefault="006273A5">
            <w:pPr>
              <w:rPr>
                <w:b/>
              </w:rPr>
            </w:pPr>
          </w:p>
          <w:p w:rsidR="006273A5" w:rsidRDefault="00B966CA">
            <w:pPr>
              <w:rPr>
                <w:b/>
              </w:rPr>
            </w:pPr>
            <w:r>
              <w:rPr>
                <w:b/>
              </w:rPr>
              <w:t>a. Adoption of Foundation Scotland guidelines and Microgrant application form.</w:t>
            </w:r>
          </w:p>
          <w:p w:rsidR="006273A5" w:rsidRDefault="006273A5"/>
          <w:p w:rsidR="006273A5" w:rsidRDefault="00B966CA">
            <w:r>
              <w:t>ES explained the guidance changes: The grant has changed to £400 for an individual and £1000 to a group (They can apply for less this is the maximum amount awarded). ES stated we need better guidance on grant funding for example: who can apply unconstitute</w:t>
            </w:r>
            <w:r>
              <w:t>d groups or just constituted groups, charitable activity and community benefits have to be documented - how do we document these, do we allow repeat applications, do we exclude international trips, do we want to give out individual hardship grants or inste</w:t>
            </w:r>
            <w:r>
              <w:t>ad do we aim it at the group that helps that hardship, will reporting back be in a specific format i.e email/receipt. ES suggested for this subject we run a business meeting in private, ratify decisions and document at the next CC meeting. AZ suggested a m</w:t>
            </w:r>
            <w:r>
              <w:t>eeting with Foundation Scotland, to help come up with recommendations. To be added to future agenda. JD no longer represents Wind farm funding, so any community councillors that want to be registered to go along to Wind farm meetings/funding can have a thi</w:t>
            </w:r>
            <w:r>
              <w:t xml:space="preserve">nk and let the CC know. This role does not require a great deal of time as there are only a few meetings a year. </w:t>
            </w:r>
          </w:p>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ES</w:t>
            </w: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9. Funding applications to the Community council.</w:t>
            </w:r>
          </w:p>
          <w:p w:rsidR="006273A5" w:rsidRDefault="006273A5">
            <w:pPr>
              <w:rPr>
                <w:b/>
              </w:rPr>
            </w:pPr>
          </w:p>
          <w:p w:rsidR="006273A5" w:rsidRDefault="00B966CA">
            <w:pPr>
              <w:rPr>
                <w:b/>
              </w:rPr>
            </w:pPr>
            <w:r>
              <w:rPr>
                <w:b/>
              </w:rPr>
              <w:t>a. Defibrillator Community Council.</w:t>
            </w:r>
          </w:p>
          <w:p w:rsidR="006273A5" w:rsidRDefault="006273A5"/>
          <w:p w:rsidR="006273A5" w:rsidRDefault="00B966CA">
            <w:r>
              <w:t xml:space="preserve">We did not receive a funding application for a new defibrillator. </w:t>
            </w:r>
          </w:p>
          <w:p w:rsidR="006273A5" w:rsidRDefault="006273A5"/>
          <w:p w:rsidR="006273A5" w:rsidRDefault="00B966CA">
            <w:pPr>
              <w:rPr>
                <w:b/>
              </w:rPr>
            </w:pPr>
            <w:r>
              <w:rPr>
                <w:b/>
              </w:rPr>
              <w:t>b. Broadband Friendship Club.</w:t>
            </w:r>
          </w:p>
          <w:p w:rsidR="006273A5" w:rsidRDefault="006273A5"/>
          <w:p w:rsidR="006273A5" w:rsidRDefault="00B966CA">
            <w:r>
              <w:t xml:space="preserve">Majority voted in favour, decision ratified - funding from ANCBC fund. £4,000 in there at the moment. Reason for approving grant - Provision of recreational </w:t>
            </w:r>
            <w:r>
              <w:t xml:space="preserve">facilities/Community development. </w:t>
            </w:r>
          </w:p>
          <w:p w:rsidR="006273A5" w:rsidRDefault="006273A5"/>
          <w:p w:rsidR="006273A5" w:rsidRDefault="00B966CA">
            <w:pPr>
              <w:rPr>
                <w:b/>
              </w:rPr>
            </w:pPr>
            <w:r>
              <w:rPr>
                <w:b/>
              </w:rPr>
              <w:t>c. Any other grant applications.</w:t>
            </w:r>
          </w:p>
          <w:p w:rsidR="006273A5" w:rsidRDefault="006273A5"/>
          <w:p w:rsidR="006273A5" w:rsidRDefault="00B966CA">
            <w:r>
              <w:t xml:space="preserve">Wallace Hall Parent Council - as per form. </w:t>
            </w:r>
          </w:p>
          <w:p w:rsidR="006273A5" w:rsidRDefault="00B966CA">
            <w:r>
              <w:t xml:space="preserve">Majority voted in favour, decision ratified - £500 funding from Clyde fund. Reason for approving grant - Advancement of education. </w:t>
            </w:r>
          </w:p>
          <w:p w:rsidR="006273A5" w:rsidRDefault="006273A5"/>
          <w:p w:rsidR="006273A5" w:rsidRDefault="00B966CA">
            <w:r>
              <w:t>Trinity C</w:t>
            </w:r>
            <w:r>
              <w:t xml:space="preserve">oombs - as per form. Geographically falls outside the Thornhill CC area. Contact Mike Steele to see if they have microgrants or if a collaborative approach can be taken. </w:t>
            </w:r>
          </w:p>
          <w:p w:rsidR="006273A5" w:rsidRDefault="006273A5"/>
          <w:p w:rsidR="006273A5" w:rsidRDefault="00B966CA">
            <w:r>
              <w:t>Gala funds - as per form. Please note they are doing their own fundraising as well. AZ noted about the outstanding almost £4,000 raised by a local fundraising walk and said it was impressive. Majority voted in favour, decision ratified - £1,500 awarded, fu</w:t>
            </w:r>
            <w:r>
              <w:t xml:space="preserve">nd Dalswinton. Reason for approving grant - Community development.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10. Consultation(s).</w:t>
            </w:r>
          </w:p>
          <w:p w:rsidR="006273A5" w:rsidRDefault="006273A5"/>
          <w:p w:rsidR="006273A5" w:rsidRDefault="00B966CA">
            <w:r>
              <w:t>Health Service - How GP practices are working, first draft response. On Facebook and our website.</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12. Planning and licensing applications.</w:t>
            </w:r>
          </w:p>
          <w:p w:rsidR="006273A5" w:rsidRDefault="006273A5"/>
          <w:p w:rsidR="006273A5" w:rsidRDefault="00B966CA">
            <w:r>
              <w:t>N/A</w:t>
            </w:r>
          </w:p>
          <w:p w:rsidR="006273A5" w:rsidRDefault="006273A5">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13. Village enhancements/improvement/events.</w:t>
            </w:r>
          </w:p>
          <w:p w:rsidR="006273A5" w:rsidRDefault="006273A5">
            <w:pPr>
              <w:rPr>
                <w:b/>
              </w:rPr>
            </w:pPr>
          </w:p>
          <w:p w:rsidR="006273A5" w:rsidRDefault="00B966CA">
            <w:pPr>
              <w:rPr>
                <w:b/>
              </w:rPr>
            </w:pPr>
            <w:r>
              <w:rPr>
                <w:b/>
              </w:rPr>
              <w:t>a. Damaged Athena building update.</w:t>
            </w:r>
          </w:p>
          <w:p w:rsidR="006273A5" w:rsidRDefault="006273A5"/>
          <w:p w:rsidR="006273A5" w:rsidRDefault="00B966CA">
            <w:r>
              <w:t>ES had a positive discussion with the owner of Athena, who reiterated it’s a long standing issue and could well be another year before progress is made. Getting it boarded up</w:t>
            </w:r>
            <w:r>
              <w:t xml:space="preserve"> and school to put a mural on it is one suggestion, this would require asking for planning permission or permitted development. Similar schemes in Dumfries - fake shop front - this is what it could look like. JD says on a different note - CC will have liab</w:t>
            </w:r>
            <w:r>
              <w:t>ility as you are attaching it to the structure. A main concern for the CC is that it is obstructing the path. The CC have tried very hard over the years to resolve this. JD said the owner could be grant funded to undertake this work themselves. Suggested t</w:t>
            </w:r>
            <w:r>
              <w:t xml:space="preserve">o speak to planning - JD says he is speaking to planning this week so he will ask for guidance. TB was in agreement regarding potential liability. We could also look at insurance for any liability passed to the Community Council. </w:t>
            </w:r>
          </w:p>
          <w:p w:rsidR="006273A5" w:rsidRDefault="006273A5"/>
          <w:p w:rsidR="006273A5" w:rsidRDefault="00B966CA">
            <w:pPr>
              <w:rPr>
                <w:b/>
              </w:rPr>
            </w:pPr>
            <w:r>
              <w:rPr>
                <w:b/>
              </w:rPr>
              <w:t>b. Resilience Planning.</w:t>
            </w:r>
          </w:p>
          <w:p w:rsidR="006273A5" w:rsidRDefault="006273A5"/>
          <w:p w:rsidR="006273A5" w:rsidRDefault="00B966CA">
            <w:r>
              <w:t>AZ said communications from the central community council team about us taking another look at having a resilience officer within CC if anyone wants to put themselves forward. This would cover incidents like floods and storms. AZ added about the recent  fo</w:t>
            </w:r>
            <w:r>
              <w:t>od shortages at the Co-op due to cyber attack, all kinds of things need to be considered. Future resilience plan - AZ, AP and CH all happy to contribute. AP suggested a section on the new website. AZ will introduce the council resilience officer and book i</w:t>
            </w:r>
            <w:r>
              <w:t xml:space="preserve">nto training. </w:t>
            </w:r>
          </w:p>
          <w:p w:rsidR="006273A5" w:rsidRDefault="006273A5"/>
          <w:p w:rsidR="006273A5" w:rsidRDefault="00B966CA">
            <w:pPr>
              <w:rPr>
                <w:b/>
              </w:rPr>
            </w:pPr>
            <w:r>
              <w:rPr>
                <w:b/>
              </w:rPr>
              <w:t xml:space="preserve">c. Defibrillator checks and training. </w:t>
            </w:r>
          </w:p>
          <w:p w:rsidR="006273A5" w:rsidRDefault="006273A5"/>
          <w:p w:rsidR="006273A5" w:rsidRDefault="00B966CA">
            <w:r>
              <w:t>AZ and AP responsible for defib checks. AP has been round and checked them all. Defib outside Farmers Arms batteries needed to be replaced. Currently, in storage we have one battery and one set of pads. Phone number on defibs to be updated to reflect chang</w:t>
            </w:r>
            <w:r>
              <w:t>es. AZ asked a member of the public who was previously responsible for the defib checks to look at relinquishing responsibility from them on the central database The Circuit which connects people to defibs – we will also put AZ and AP contact details in th</w:t>
            </w:r>
            <w:r>
              <w:t xml:space="preserve">e defib cases themselves and have already prepared this information.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ES/JD</w:t>
            </w: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AZ/CH/AP</w:t>
            </w: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AZ/AP</w:t>
            </w: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14. Communication (includes plan, correspondence and reports).</w:t>
            </w:r>
          </w:p>
          <w:p w:rsidR="006273A5" w:rsidRDefault="006273A5"/>
          <w:p w:rsidR="006273A5" w:rsidRDefault="00B966CA">
            <w:pPr>
              <w:rPr>
                <w:b/>
              </w:rPr>
            </w:pPr>
            <w:r>
              <w:rPr>
                <w:b/>
              </w:rPr>
              <w:t xml:space="preserve">a. Police report. </w:t>
            </w:r>
          </w:p>
          <w:p w:rsidR="006273A5" w:rsidRDefault="006273A5"/>
          <w:p w:rsidR="006273A5" w:rsidRDefault="00B966CA">
            <w:r>
              <w:t xml:space="preserve">As per report - a number of charges were related to one incident. </w:t>
            </w:r>
          </w:p>
          <w:p w:rsidR="006273A5" w:rsidRDefault="006273A5">
            <w:pPr>
              <w:rPr>
                <w:b/>
              </w:rPr>
            </w:pPr>
          </w:p>
          <w:p w:rsidR="006273A5" w:rsidRDefault="00B966CA">
            <w:pPr>
              <w:rPr>
                <w:b/>
              </w:rPr>
            </w:pPr>
            <w:r>
              <w:rPr>
                <w:b/>
              </w:rPr>
              <w:t xml:space="preserve">b. Request for dog signs. </w:t>
            </w:r>
          </w:p>
          <w:p w:rsidR="006273A5" w:rsidRDefault="006273A5"/>
          <w:p w:rsidR="006273A5" w:rsidRDefault="00B966CA">
            <w:r>
              <w:t>First seen at Auldgirth - £120 per sign they paid. They have given permission for us to use a similar design. ES quoted £114 per sign. CJH asked if they have to</w:t>
            </w:r>
            <w:r>
              <w:t xml:space="preserve"> be so bright/be more concise and CH said she thinks we can design something more suited to Thornhill. Council won't allow unauthorised signs so have to be careful how we display them. New MUGA signs going up due to dog fouling, the designs were made by pr</w:t>
            </w:r>
            <w:r>
              <w:t xml:space="preserve">imary school kids - which might help get the message across. CJH said social media might be a better way to get the message out. A member of the public asked if dog fouling bins at woods could be viable and JD said they no longer supply dog fouling bins - </w:t>
            </w:r>
            <w:r>
              <w:t xml:space="preserve">so just need to ask for litter bins on lamp posts. </w:t>
            </w:r>
          </w:p>
          <w:p w:rsidR="006273A5" w:rsidRDefault="006273A5"/>
          <w:p w:rsidR="006273A5" w:rsidRDefault="00B966CA">
            <w:pPr>
              <w:rPr>
                <w:b/>
              </w:rPr>
            </w:pPr>
            <w:r>
              <w:rPr>
                <w:b/>
              </w:rPr>
              <w:t>c. Website</w:t>
            </w:r>
          </w:p>
          <w:p w:rsidR="006273A5" w:rsidRDefault="006273A5"/>
          <w:p w:rsidR="006273A5" w:rsidRDefault="00B966CA">
            <w:r>
              <w:t>AZ said the website has been launched and is very impressed with it. ES relinquishing control over Facebook page and AP is going to take over, with a few suggested changes such as no longer b</w:t>
            </w:r>
            <w:r>
              <w:t xml:space="preserve">eing a private group and instead a page available to all. ES will keep control of the website. AZ is going to come off Facebook as well. AP says more people use social media than websites and that he will come up with a strategy. </w:t>
            </w:r>
          </w:p>
          <w:p w:rsidR="006273A5" w:rsidRDefault="006273A5"/>
          <w:p w:rsidR="006273A5" w:rsidRDefault="00B966CA">
            <w:r>
              <w:t>After launching the webs</w:t>
            </w:r>
            <w:r>
              <w:t>ite and a mail shot to all the Facebook users - people have come back and asked for a business directory so ES would like to add this to the next agenda and the parameters this would include.</w:t>
            </w:r>
          </w:p>
          <w:p w:rsidR="006273A5" w:rsidRDefault="006273A5"/>
          <w:p w:rsidR="006273A5" w:rsidRDefault="00B966CA">
            <w:pPr>
              <w:rPr>
                <w:b/>
              </w:rPr>
            </w:pPr>
            <w:r>
              <w:rPr>
                <w:b/>
              </w:rPr>
              <w:t>d. Noticeboard update from short life working group.</w:t>
            </w:r>
          </w:p>
          <w:p w:rsidR="006273A5" w:rsidRDefault="006273A5"/>
          <w:p w:rsidR="006273A5" w:rsidRDefault="00B966CA">
            <w:r>
              <w:t xml:space="preserve">KW brought a sample of the notice board, not an open board, a fixed structure, 8 week lead time on installation and planning required. CJH asked why it's been posted on Facebook where the location will be, AZ said at the last meeting the sub-working group </w:t>
            </w:r>
            <w:r>
              <w:t>decided the location – minutes reflect this: “ES proposed motion that the noticeboard be placed on Drumlanrig Street or in very close proximity with double sided format. Motion seconded by AZ.</w:t>
            </w:r>
          </w:p>
          <w:p w:rsidR="006273A5" w:rsidRDefault="00B966CA">
            <w:r>
              <w:t>Motion carried by majority vote.” AZ said according to the sche</w:t>
            </w:r>
            <w:r>
              <w:t>me a decision is made and it can't be revisited until 6 months after. CJH said she suggested the Chemist. The working group appointed at the last meeting can make this decision themselves as discussed: “short life working group of JR, ES and KW to complete</w:t>
            </w:r>
            <w:r>
              <w:t xml:space="preserve"> work required for design and installation of noticeboard.” CJH said she sometimes feels things are posted too quickly on Facebook. </w:t>
            </w:r>
          </w:p>
          <w:p w:rsidR="006273A5" w:rsidRDefault="006273A5"/>
          <w:p w:rsidR="006273A5" w:rsidRDefault="00B966CA">
            <w:pPr>
              <w:rPr>
                <w:b/>
              </w:rPr>
            </w:pPr>
            <w:r>
              <w:rPr>
                <w:b/>
              </w:rPr>
              <w:t xml:space="preserve">e. Anonymous letter to D &amp; G Council. </w:t>
            </w:r>
          </w:p>
          <w:p w:rsidR="006273A5" w:rsidRDefault="006273A5"/>
          <w:p w:rsidR="006273A5" w:rsidRDefault="00B966CA">
            <w:r>
              <w:t>AZ didn’t have a copy of the letter to hand however in broad terms the letter sent</w:t>
            </w:r>
            <w:r>
              <w:t xml:space="preserve"> to the council and the community council was regarding the way the OGM and AGM ran and use of legacy funds, conduct of community councillors etc. The issue is we can only respond to it if we have details of who to respond to. We take complaints seriously </w:t>
            </w:r>
            <w:r>
              <w:t>and have private complaint meetings. AZ does not want to share the details of the letter wider, but wants to reiterate complaints will be responded to/dealt with in the correct manner in accordance with the Scheme.</w:t>
            </w:r>
          </w:p>
          <w:p w:rsidR="006273A5" w:rsidRDefault="006273A5"/>
          <w:p w:rsidR="006273A5" w:rsidRDefault="00B966CA">
            <w:pPr>
              <w:rPr>
                <w:b/>
              </w:rPr>
            </w:pPr>
            <w:r>
              <w:rPr>
                <w:b/>
              </w:rPr>
              <w:t>f. Thornhill Post Office and Bank closur</w:t>
            </w:r>
            <w:r>
              <w:rPr>
                <w:b/>
              </w:rPr>
              <w:t>e.</w:t>
            </w:r>
          </w:p>
          <w:p w:rsidR="006273A5" w:rsidRDefault="006273A5"/>
          <w:p w:rsidR="006273A5" w:rsidRDefault="00B966CA">
            <w:r>
              <w:t>CC is looking for a location for a local post office and JD is also working on this. 101 premise is a potential and the Post Office is positive about this as a possibility. The Bank won't continue in its current format come September. The Post Office r</w:t>
            </w:r>
            <w:r>
              <w:t>ecognises there is a void that needs to be filled. There was a tender deadline on 12th April for a local business to run a Post Office, but there were no enquiries. ES continuing conversation with Bank, as to what will happen when they close for the commun</w:t>
            </w:r>
            <w:r>
              <w:t xml:space="preserve">ity.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ES</w:t>
            </w: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AP</w:t>
            </w: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MB/AZ/ES</w:t>
            </w: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KW/ES</w:t>
            </w:r>
          </w:p>
          <w:p w:rsidR="006273A5" w:rsidRDefault="006273A5">
            <w:pPr>
              <w:widowControl w:val="0"/>
              <w:pBdr>
                <w:top w:val="nil"/>
                <w:left w:val="nil"/>
                <w:bottom w:val="nil"/>
                <w:right w:val="nil"/>
                <w:between w:val="nil"/>
              </w:pBdr>
              <w:spacing w:line="240" w:lineRule="auto"/>
            </w:pP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15. AOB.</w:t>
            </w:r>
          </w:p>
          <w:p w:rsidR="006273A5" w:rsidRDefault="006273A5"/>
          <w:p w:rsidR="006273A5" w:rsidRDefault="00B966CA">
            <w:r>
              <w:t>AP raised AOB: The cinema roof on Galabreak Road being dangerous - part of roof came off in the last storm and it has loose drain pipes. He wanted to check if it is OK if he sends an email to Council to see if there's anything they can do, JD said if he ra</w:t>
            </w:r>
            <w:r>
              <w:t>ises a complaint building standard will need to come out and inspect it. AP also raised core path signage in and around Thornhill as the sign that sits on Gill Road is currently lying in the ditch, which he would like to get re-erected. Again AP happy to c</w:t>
            </w:r>
            <w:r>
              <w:t xml:space="preserve">ontact. JD said there's a core path officer and that he will send contact details. </w:t>
            </w:r>
          </w:p>
          <w:p w:rsidR="006273A5" w:rsidRDefault="006273A5"/>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6273A5">
            <w:pPr>
              <w:widowControl w:val="0"/>
              <w:pBdr>
                <w:top w:val="nil"/>
                <w:left w:val="nil"/>
                <w:bottom w:val="nil"/>
                <w:right w:val="nil"/>
                <w:between w:val="nil"/>
              </w:pBdr>
              <w:spacing w:line="240" w:lineRule="auto"/>
            </w:pPr>
          </w:p>
          <w:p w:rsidR="006273A5" w:rsidRDefault="00B966CA">
            <w:pPr>
              <w:widowControl w:val="0"/>
              <w:pBdr>
                <w:top w:val="nil"/>
                <w:left w:val="nil"/>
                <w:bottom w:val="nil"/>
                <w:right w:val="nil"/>
                <w:between w:val="nil"/>
              </w:pBdr>
              <w:spacing w:line="240" w:lineRule="auto"/>
            </w:pPr>
            <w:r>
              <w:t>AP</w:t>
            </w:r>
          </w:p>
        </w:tc>
      </w:tr>
      <w:tr w:rsidR="006273A5">
        <w:tc>
          <w:tcPr>
            <w:tcW w:w="7905" w:type="dxa"/>
            <w:shd w:val="clear" w:color="auto" w:fill="auto"/>
            <w:tcMar>
              <w:top w:w="100" w:type="dxa"/>
              <w:left w:w="100" w:type="dxa"/>
              <w:bottom w:w="100" w:type="dxa"/>
              <w:right w:w="100" w:type="dxa"/>
            </w:tcMar>
          </w:tcPr>
          <w:p w:rsidR="006273A5" w:rsidRDefault="00B966CA">
            <w:pPr>
              <w:rPr>
                <w:b/>
              </w:rPr>
            </w:pPr>
            <w:r>
              <w:rPr>
                <w:b/>
              </w:rPr>
              <w:t>16. Date of next meeting.</w:t>
            </w:r>
          </w:p>
          <w:p w:rsidR="006273A5" w:rsidRDefault="006273A5"/>
          <w:p w:rsidR="006273A5" w:rsidRDefault="00B966CA">
            <w:r>
              <w:t xml:space="preserve">2nd June 2025 - 19:15 - Location OST, Station Road, Thornhill. Meeting closed at 20:41. </w:t>
            </w:r>
          </w:p>
        </w:tc>
        <w:tc>
          <w:tcPr>
            <w:tcW w:w="1425" w:type="dxa"/>
            <w:shd w:val="clear" w:color="auto" w:fill="auto"/>
            <w:tcMar>
              <w:top w:w="100" w:type="dxa"/>
              <w:left w:w="100" w:type="dxa"/>
              <w:bottom w:w="100" w:type="dxa"/>
              <w:right w:w="100" w:type="dxa"/>
            </w:tcMar>
          </w:tcPr>
          <w:p w:rsidR="006273A5" w:rsidRDefault="006273A5">
            <w:pPr>
              <w:widowControl w:val="0"/>
              <w:pBdr>
                <w:top w:val="nil"/>
                <w:left w:val="nil"/>
                <w:bottom w:val="nil"/>
                <w:right w:val="nil"/>
                <w:between w:val="nil"/>
              </w:pBdr>
              <w:spacing w:line="240" w:lineRule="auto"/>
            </w:pPr>
          </w:p>
        </w:tc>
      </w:tr>
    </w:tbl>
    <w:p w:rsidR="006273A5" w:rsidRDefault="006273A5"/>
    <w:p w:rsidR="006273A5" w:rsidRDefault="006273A5"/>
    <w:sectPr w:rsidR="006273A5" w:rsidSect="006273A5">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CA" w:rsidRDefault="00B966C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CA" w:rsidRDefault="00B966CA">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CA" w:rsidRDefault="00B966CA">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CA" w:rsidRDefault="00B966CA">
    <w:pPr>
      <w:pStyle w:val="Header"/>
    </w:pPr>
    <w:r>
      <w:rPr>
        <w:noProof/>
        <w:lang w:val="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1.4pt;height:112.85pt;z-index:-251654144;mso-wrap-edited:f;mso-position-horizontal:center;mso-position-horizontal-relative:margin;mso-position-vertical:center;mso-position-vertical-relative:margin" wrapcoords="1291 3600 -35 17136 -35 17568 3623 19728 3623 21024 6996 21024 6996 19728 21277 17568 21277 3600 1291 3600" fillcolor="black" stroked="f">
          <v:fill opacity="25559f"/>
          <v:textpath style="font-family:&quot;Arial&quot;;font-size:1pt" string="Approved"/>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3A5" w:rsidRDefault="00B966CA">
    <w:r>
      <w:rPr>
        <w:noProof/>
        <w:lang w:val="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1.4pt;height:112.85pt;z-index:-251656192;mso-wrap-edited:f;mso-position-horizontal:center;mso-position-horizontal-relative:margin;mso-position-vertical:center;mso-position-vertical-relative:margin" wrapcoords="1291 3600 -35 17136 -35 17568 3623 19728 3623 21024 6996 21024 6996 19728 21277 17568 21277 3600 1291 3600" fillcolor="black" stroked="f">
          <v:fill opacity="25559f"/>
          <v:textpath style="font-family:&quot;Arial&quot;;font-size:1pt" string="Approved"/>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CA" w:rsidRDefault="00B966CA">
    <w:pPr>
      <w:pStyle w:val="Header"/>
    </w:pPr>
    <w:r>
      <w:rPr>
        <w:noProof/>
        <w:lang w:val="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1.4pt;height:112.85pt;z-index:-251652096;mso-wrap-edited:f;mso-position-horizontal:center;mso-position-horizontal-relative:margin;mso-position-vertical:center;mso-position-vertical-relative:margin" wrapcoords="1291 3600 -35 17136 -35 17568 3623 19728 3623 21024 6996 21024 6996 19728 21277 17568 21277 3600 1291 3600" fillcolor="black" stroked="f">
          <v:fill opacity="25559f"/>
          <v:textpath style="font-family:&quot;Arial&quot;;font-size:1pt" string="Approved"/>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2"/>
    <o:shapelayout v:ext="edit">
      <o:idmap v:ext="edit" data="2"/>
    </o:shapelayout>
  </w:hdrShapeDefaults>
  <w:compat/>
  <w:rsids>
    <w:rsidRoot w:val="006273A5"/>
    <w:rsid w:val="006273A5"/>
    <w:rsid w:val="00B966CA"/>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A5"/>
  </w:style>
  <w:style w:type="paragraph" w:styleId="Heading1">
    <w:name w:val="heading 1"/>
    <w:basedOn w:val="Normal"/>
    <w:next w:val="Normal"/>
    <w:uiPriority w:val="9"/>
    <w:qFormat/>
    <w:rsid w:val="006273A5"/>
    <w:pPr>
      <w:keepNext/>
      <w:keepLines/>
      <w:spacing w:before="400" w:after="120"/>
      <w:outlineLvl w:val="0"/>
    </w:pPr>
    <w:rPr>
      <w:sz w:val="40"/>
      <w:szCs w:val="40"/>
    </w:rPr>
  </w:style>
  <w:style w:type="paragraph" w:styleId="Heading2">
    <w:name w:val="heading 2"/>
    <w:basedOn w:val="Normal"/>
    <w:next w:val="Normal"/>
    <w:uiPriority w:val="9"/>
    <w:unhideWhenUsed/>
    <w:qFormat/>
    <w:rsid w:val="006273A5"/>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6273A5"/>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6273A5"/>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6273A5"/>
    <w:pPr>
      <w:keepNext/>
      <w:keepLines/>
      <w:spacing w:before="240" w:after="80"/>
      <w:outlineLvl w:val="4"/>
    </w:pPr>
    <w:rPr>
      <w:color w:val="666666"/>
    </w:rPr>
  </w:style>
  <w:style w:type="paragraph" w:styleId="Heading6">
    <w:name w:val="heading 6"/>
    <w:basedOn w:val="Normal"/>
    <w:next w:val="Normal"/>
    <w:uiPriority w:val="9"/>
    <w:semiHidden/>
    <w:unhideWhenUsed/>
    <w:qFormat/>
    <w:rsid w:val="006273A5"/>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6273A5"/>
  </w:style>
  <w:style w:type="paragraph" w:styleId="Title">
    <w:name w:val="Title"/>
    <w:basedOn w:val="Normal"/>
    <w:next w:val="Normal"/>
    <w:uiPriority w:val="10"/>
    <w:qFormat/>
    <w:rsid w:val="006273A5"/>
    <w:pPr>
      <w:keepNext/>
      <w:keepLines/>
      <w:spacing w:after="60"/>
    </w:pPr>
    <w:rPr>
      <w:sz w:val="52"/>
      <w:szCs w:val="52"/>
    </w:rPr>
  </w:style>
  <w:style w:type="paragraph" w:styleId="Subtitle">
    <w:name w:val="Subtitle"/>
    <w:basedOn w:val="Normal"/>
    <w:next w:val="Normal"/>
    <w:rsid w:val="006273A5"/>
    <w:pPr>
      <w:keepNext/>
      <w:keepLines/>
      <w:spacing w:after="320"/>
    </w:pPr>
    <w:rPr>
      <w:color w:val="666666"/>
      <w:sz w:val="30"/>
      <w:szCs w:val="30"/>
    </w:rPr>
  </w:style>
  <w:style w:type="table" w:customStyle="1" w:styleId="a">
    <w:basedOn w:val="TableNormal"/>
    <w:rsid w:val="006273A5"/>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986626"/>
    <w:pPr>
      <w:spacing w:line="240" w:lineRule="auto"/>
    </w:pPr>
  </w:style>
  <w:style w:type="table" w:customStyle="1" w:styleId="a0">
    <w:basedOn w:val="TableNormal"/>
    <w:rsid w:val="006273A5"/>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B966CA"/>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966CA"/>
  </w:style>
  <w:style w:type="paragraph" w:styleId="Footer">
    <w:name w:val="footer"/>
    <w:basedOn w:val="Normal"/>
    <w:link w:val="FooterChar"/>
    <w:uiPriority w:val="99"/>
    <w:semiHidden/>
    <w:unhideWhenUsed/>
    <w:rsid w:val="00B966CA"/>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966CA"/>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sXiovdtwe9dZH5vImT4AohVlvA==">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3271</Words>
  <Characters>18647</Characters>
  <Application>Microsoft Macintosh Word</Application>
  <DocSecurity>0</DocSecurity>
  <Lines>155</Lines>
  <Paragraphs>37</Paragraphs>
  <ScaleCrop>false</ScaleCrop>
  <Company>earshadercroft.com</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Barry Shelby</cp:lastModifiedBy>
  <cp:revision>2</cp:revision>
  <cp:lastPrinted>2025-06-03T11:48:00Z</cp:lastPrinted>
  <dcterms:created xsi:type="dcterms:W3CDTF">2025-06-03T11:49:00Z</dcterms:created>
  <dcterms:modified xsi:type="dcterms:W3CDTF">2025-06-03T11:49:00Z</dcterms:modified>
</cp:coreProperties>
</file>